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E5" w:rsidRDefault="00ED7AE5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</w:p>
    <w:p w:rsidR="00D171CC" w:rsidRPr="00D171CC" w:rsidRDefault="00D171CC">
      <w:pPr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D171CC"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1</w:t>
      </w:r>
    </w:p>
    <w:p w:rsidR="006824E4" w:rsidRDefault="00D171CC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Тема  моего опыта работы</w:t>
      </w:r>
      <w:r w:rsidR="006824E4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«Перспективное планирование по реализации задачи формирования основ безопасной жизне</w:t>
      </w:r>
      <w:r w:rsidR="00F821C4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деятельности в младшем возрасте</w:t>
      </w:r>
      <w:r w:rsidR="006824E4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»</w:t>
      </w:r>
    </w:p>
    <w:p w:rsidR="00D171CC" w:rsidRPr="00D171CC" w:rsidRDefault="00D171CC">
      <w:pPr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D171CC"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2</w:t>
      </w:r>
    </w:p>
    <w:p w:rsidR="00E10172" w:rsidRDefault="006824E4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</w:t>
      </w:r>
      <w:r w:rsidR="00ED7AE5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Одной из задач воспитателя при реализации </w:t>
      </w:r>
      <w:r w:rsidR="00E10172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образовательной области  </w:t>
      </w:r>
      <w:r w:rsidR="00D171CC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«С</w:t>
      </w:r>
      <w:r w:rsidR="00E10172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оциально-коммуникативное развитие</w:t>
      </w:r>
      <w:r w:rsidR="00D171CC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»</w:t>
      </w:r>
      <w:r w:rsidR="00E10172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 является формирование основ безопасной жизнедеятельности.</w:t>
      </w:r>
      <w:r w:rsidR="00D171CC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Нам необходимо дать детям не только знания</w:t>
      </w:r>
      <w:proofErr w:type="gramStart"/>
      <w:r w:rsidR="00D171CC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,</w:t>
      </w:r>
      <w:proofErr w:type="gramEnd"/>
      <w:r w:rsidR="00D171CC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но и сформировать навыки и умения безопасного поведения. То есть:</w:t>
      </w:r>
    </w:p>
    <w:p w:rsidR="00D171CC" w:rsidRDefault="00D171CC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предвидеть опасность;</w:t>
      </w:r>
    </w:p>
    <w:p w:rsidR="00D171CC" w:rsidRDefault="00D171CC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при возможности избегать</w:t>
      </w:r>
    </w:p>
    <w:p w:rsidR="00D171CC" w:rsidRPr="00E106F5" w:rsidRDefault="00D171CC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при необходимости действовать</w:t>
      </w:r>
    </w:p>
    <w:p w:rsidR="00D171CC" w:rsidRDefault="00CD2967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Опыт работы показывает, что необходимо проводить эту работу систематически. </w:t>
      </w:r>
      <w:r w:rsidR="005D71D8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Создать системность нам помогает </w:t>
      </w:r>
      <w:proofErr w:type="gramStart"/>
      <w:r w:rsidR="005D71D8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перспективное</w:t>
      </w:r>
      <w:proofErr w:type="gramEnd"/>
      <w:r w:rsidR="005D71D8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планирование</w:t>
      </w:r>
      <w:proofErr w:type="gramStart"/>
      <w:r w:rsidR="005D71D8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.</w:t>
      </w:r>
      <w:proofErr w:type="gramEnd"/>
      <w:r w:rsidR="005D71D8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В соответствии с образовательной программой нашего дошкольного учреждения задачи по безопасности в младшем дошкольном возрасте осуществляются в совместной и самостоятельной деятельности. </w:t>
      </w:r>
    </w:p>
    <w:p w:rsidR="00D171CC" w:rsidRPr="00E106F5" w:rsidRDefault="00D171CC" w:rsidP="00D171CC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Поэтому перспективный п</w:t>
      </w:r>
      <w: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лан мы составили для  этих форм организации детской деятельности. </w:t>
      </w:r>
      <w:r w:rsidRPr="00D171CC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</w:t>
      </w: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Цель системы работы – познакомить детей с элементарными правилами безопасного поведения в различных ситуациях </w:t>
      </w:r>
      <w:r w:rsidRPr="00E106F5">
        <w:rPr>
          <w:rStyle w:val="c8"/>
          <w:rFonts w:ascii="Times New Roman" w:hAnsi="Times New Roman" w:cs="Times New Roman"/>
          <w:i w:val="0"/>
          <w:iCs w:val="0"/>
          <w:color w:val="111111"/>
          <w:sz w:val="28"/>
          <w:szCs w:val="28"/>
          <w:shd w:val="clear" w:color="auto" w:fill="FFFFFF"/>
        </w:rPr>
        <w:t>(в быту, в природе, на улице, с незнакомыми людьми)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; сформировать умение самостоятельно применять их в жизни.</w:t>
      </w:r>
    </w:p>
    <w:p w:rsidR="00D171CC" w:rsidRDefault="00D171CC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</w:t>
      </w:r>
    </w:p>
    <w:p w:rsidR="00D171CC" w:rsidRPr="00D171CC" w:rsidRDefault="00D171CC">
      <w:pPr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D171CC"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3.</w:t>
      </w:r>
    </w:p>
    <w:p w:rsidR="0035139F" w:rsidRPr="00E106F5" w:rsidRDefault="0035139F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При составлении плана мы учли направленность безопасного поведения:</w:t>
      </w:r>
    </w:p>
    <w:p w:rsidR="0035139F" w:rsidRPr="00E106F5" w:rsidRDefault="00410C14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- </w:t>
      </w:r>
      <w:r w:rsidR="0035139F"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на дороге;</w:t>
      </w:r>
    </w:p>
    <w:p w:rsidR="0035139F" w:rsidRPr="00E106F5" w:rsidRDefault="00410C14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в природе</w:t>
      </w:r>
    </w:p>
    <w:p w:rsidR="00410C14" w:rsidRDefault="00410C14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безопасность собственной жизнедеятельности</w:t>
      </w:r>
    </w:p>
    <w:p w:rsidR="00D171CC" w:rsidRPr="00D171CC" w:rsidRDefault="00D171CC">
      <w:pPr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D171CC"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4</w:t>
      </w:r>
    </w:p>
    <w:p w:rsidR="00410C14" w:rsidRPr="00E106F5" w:rsidRDefault="00410C14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lastRenderedPageBreak/>
        <w:t>Задачи раздела «Безопасное поведение в природе»- знакомить детей с элементарными правилами поведения в природе. Например, не подходить к незнакомым животным, не гладить их, не дразнить, не рвать и не брать в рот растения и прочее</w:t>
      </w:r>
    </w:p>
    <w:p w:rsidR="00410C14" w:rsidRPr="00D171CC" w:rsidRDefault="00D171CC">
      <w:pPr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D171CC"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5</w:t>
      </w:r>
    </w:p>
    <w:p w:rsidR="00410C14" w:rsidRDefault="00410C14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Раздел «Безопасность на дороге»- в младшем  возрасте мы формируем первичные представления о машинах, улице, дороге.</w:t>
      </w:r>
    </w:p>
    <w:p w:rsidR="00D171CC" w:rsidRPr="00D171CC" w:rsidRDefault="00D171CC">
      <w:pPr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D171CC"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6.</w:t>
      </w:r>
    </w:p>
    <w:p w:rsidR="00410C14" w:rsidRDefault="00410C14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Раздел «Безопасность собственной жизнедеятельности» предполагает знакомство с правилами безопасного обращения с окружающими предметами. Знакомство с понятиями «можн</w:t>
      </w:r>
      <w:proofErr w:type="gramStart"/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о-</w:t>
      </w:r>
      <w:proofErr w:type="gramEnd"/>
      <w:r w:rsidRPr="00E106F5"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нельзя», «опасно». Мы  также должны сформировать представления  о правилах безопасного поведения в играх с песком и водой.</w:t>
      </w:r>
    </w:p>
    <w:p w:rsidR="00EF7421" w:rsidRDefault="00EF7421">
      <w:pPr>
        <w:rPr>
          <w:rStyle w:val="c8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</w:p>
    <w:p w:rsidR="00EF7421" w:rsidRPr="00EF7421" w:rsidRDefault="00EF7421">
      <w:pPr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EF7421">
        <w:rPr>
          <w:rStyle w:val="c8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7.</w:t>
      </w:r>
    </w:p>
    <w:p w:rsidR="00EF7421" w:rsidRDefault="002D31E2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Перспективный план мы составили вот</w:t>
      </w:r>
      <w:r w:rsidR="00EF7421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в таком формате</w:t>
      </w:r>
      <w:proofErr w:type="gramStart"/>
      <w:r w:rsidR="00EF7421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:</w:t>
      </w:r>
      <w:proofErr w:type="gramEnd"/>
    </w:p>
    <w:p w:rsidR="002D31E2" w:rsidRPr="00E106F5" w:rsidRDefault="002D31E2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тематическое направление; </w:t>
      </w:r>
    </w:p>
    <w:p w:rsidR="00410C14" w:rsidRPr="00E106F5" w:rsidRDefault="002D31E2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вид деятельности и тема</w:t>
      </w:r>
    </w:p>
    <w:p w:rsidR="002D31E2" w:rsidRPr="00E106F5" w:rsidRDefault="002D31E2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задачи</w:t>
      </w:r>
    </w:p>
    <w:p w:rsidR="002D31E2" w:rsidRDefault="002D31E2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- РППС и дополнительные материалы</w:t>
      </w:r>
    </w:p>
    <w:p w:rsidR="00EF7421" w:rsidRDefault="00EF7421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</w:p>
    <w:p w:rsidR="00EF7421" w:rsidRPr="00EF7421" w:rsidRDefault="00EF7421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8.</w:t>
      </w:r>
    </w:p>
    <w:p w:rsidR="002D31E2" w:rsidRPr="00E106F5" w:rsidRDefault="002D31E2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При такой форме очень удобно осуществлять календарное планирование.</w:t>
      </w:r>
    </w:p>
    <w:p w:rsidR="00EF7421" w:rsidRDefault="00565AEA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При разработке перспективного плана мы учитывали особенности восприятия младших дошкольников. </w:t>
      </w:r>
    </w:p>
    <w:p w:rsidR="00EF7421" w:rsidRPr="00EF7421" w:rsidRDefault="00EF7421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9.</w:t>
      </w:r>
    </w:p>
    <w:p w:rsidR="00EF7421" w:rsidRDefault="00565AEA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proofErr w:type="gramStart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Поэтому планируем реализацию задач по ОБЖ через различные формы организации детского восприятия: чтение художественной литературы, рассматривание иллюстраций, изобразительная деятельность, просмотр мультфильмов (Кошкин дом),</w:t>
      </w:r>
      <w:r w:rsidR="007F4DA1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театрализованная деятел</w:t>
      </w:r>
      <w:r w:rsidR="007F4DA1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ьность (разыгрывание </w:t>
      </w:r>
      <w:r w:rsidR="007F4DA1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lastRenderedPageBreak/>
        <w:t>ситуации «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А лисички в</w:t>
      </w:r>
      <w:r w:rsidR="007F4DA1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з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яли спички…</w:t>
      </w:r>
      <w:r w:rsidR="007F4DA1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»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); просмотр видеороликов, презентация (Огонь – наш друг.</w:t>
      </w:r>
      <w:proofErr w:type="gramEnd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</w:t>
      </w:r>
      <w:proofErr w:type="gramStart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Огонь – наш </w:t>
      </w:r>
      <w:r w:rsidR="00B424C7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враг).  </w:t>
      </w:r>
      <w:proofErr w:type="gramEnd"/>
    </w:p>
    <w:p w:rsidR="00EF7421" w:rsidRPr="00EF7421" w:rsidRDefault="00EF7421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10</w:t>
      </w:r>
    </w:p>
    <w:p w:rsidR="00565AEA" w:rsidRDefault="00B424C7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Но приорите</w:t>
      </w:r>
      <w:r w:rsidR="00EF7421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т мы отдаем игровой деят</w:t>
      </w:r>
      <w:r w:rsidR="00795CFE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е</w:t>
      </w:r>
      <w:r w:rsidR="00EF7421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льности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это дидактические игры, подвижные игры, театрализованные ситуационные игры на определенную ситуацию</w:t>
      </w:r>
      <w:r w:rsidR="007F4DA1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(«Ой, скользко»), сюжетные игры.</w:t>
      </w:r>
    </w:p>
    <w:p w:rsidR="00EF7421" w:rsidRPr="00EF7421" w:rsidRDefault="00EF7421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ПОКАЗ ВИДЕОРОЛИКОВ</w:t>
      </w:r>
    </w:p>
    <w:p w:rsidR="00B424C7" w:rsidRDefault="00B424C7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Сейчас я предлагаю посмотреть видеоролик проведения подвижной игры «Воробушки и автомобиль» именно с точки зрения безопасного поведения на дороге.</w:t>
      </w:r>
    </w:p>
    <w:p w:rsidR="00EF7421" w:rsidRDefault="00EF7421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В</w:t>
      </w:r>
      <w:r w:rsidR="00795CFE"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ы</w:t>
      </w:r>
      <w:r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ставка</w:t>
      </w:r>
    </w:p>
    <w:p w:rsidR="00795CFE" w:rsidRDefault="00795CFE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11 (Фото игр)</w:t>
      </w:r>
    </w:p>
    <w:p w:rsidR="00795CFE" w:rsidRPr="00EF7421" w:rsidRDefault="00795CFE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12 (Фото игр с детьми)</w:t>
      </w:r>
    </w:p>
    <w:p w:rsidR="00B424C7" w:rsidRPr="00E106F5" w:rsidRDefault="00B424C7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Большое внимание мы уделяем и дидактическим играм. </w:t>
      </w:r>
      <w:proofErr w:type="gramStart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Их мы используем</w:t>
      </w:r>
      <w:r w:rsidR="007F4DA1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,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как в совместной деятельности, так и для самостоятельной, размещая их в уголке «Безопасность».</w:t>
      </w:r>
      <w:proofErr w:type="gramEnd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 Много игр мы создаем своими руками.</w:t>
      </w:r>
    </w:p>
    <w:p w:rsidR="00B424C7" w:rsidRPr="00E106F5" w:rsidRDefault="00B424C7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Например,…</w:t>
      </w:r>
      <w:r w:rsidR="00795CFE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(Рассказывает про игры)</w:t>
      </w:r>
    </w:p>
    <w:p w:rsidR="00B424C7" w:rsidRDefault="00B424C7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И сейчас я предлагаю вам  пройти к небольшой выставке наших дидактических игр.</w:t>
      </w:r>
    </w:p>
    <w:p w:rsidR="00EF7421" w:rsidRDefault="00EF7421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</w:p>
    <w:p w:rsidR="00EF7421" w:rsidRPr="00EF7421" w:rsidRDefault="00795CFE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13</w:t>
      </w:r>
      <w:r w:rsidR="00EF7421"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.</w:t>
      </w:r>
    </w:p>
    <w:p w:rsidR="00B424C7" w:rsidRPr="00E106F5" w:rsidRDefault="00B424C7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Продолжим наш разговор о перспективном плане. </w:t>
      </w:r>
    </w:p>
    <w:p w:rsidR="00B424C7" w:rsidRPr="00E106F5" w:rsidRDefault="00B424C7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Перспективный план разработан  на каждый </w:t>
      </w:r>
      <w:r w:rsidR="00795CFE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месяц. При этом мы использовали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, так называемый бло</w:t>
      </w:r>
      <w:r w:rsidR="00795CFE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чный подход. Например, в течение</w:t>
      </w:r>
      <w:bookmarkStart w:id="0" w:name="_GoBack"/>
      <w:bookmarkEnd w:id="0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месяца мы можем работать над проблемой безопасного поведения в быту</w:t>
      </w:r>
      <w:r w:rsidR="00155D5C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, или подряд 2- 3 недели над безопасным поведением в природе.</w:t>
      </w:r>
    </w:p>
    <w:p w:rsidR="00155D5C" w:rsidRPr="00E106F5" w:rsidRDefault="00155D5C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Блочный подход имеет плюс. Работая </w:t>
      </w:r>
      <w:proofErr w:type="gramStart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над</w:t>
      </w:r>
      <w:proofErr w:type="gramEnd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определенной теме определенное время, ребенок как-бы погружается в эту тему. То есть используется метод погружения.</w:t>
      </w:r>
    </w:p>
    <w:p w:rsidR="00155D5C" w:rsidRDefault="00155D5C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Но есть и минус в таком подходе – прошедшая тема забывается. Поэтому мы дополнительно включаем игры из другого блока, уж прошедшего. 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lastRenderedPageBreak/>
        <w:t>Включение прошедшей темы решает одну проблему. Зачастую, мы стараемся дать детям знания, забывая о навыках использования этих знаний в жизни. При возвращении прошедшей темы мы планируем небольшие</w:t>
      </w:r>
      <w:proofErr w:type="gramStart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,</w:t>
      </w:r>
      <w:proofErr w:type="gramEnd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так называемые </w:t>
      </w:r>
      <w:proofErr w:type="spellStart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тренинговые</w:t>
      </w:r>
      <w:proofErr w:type="spellEnd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ситуационные игры по типу «А как ты поступишь?».</w:t>
      </w:r>
    </w:p>
    <w:p w:rsidR="00EF7421" w:rsidRPr="00EF7421" w:rsidRDefault="00795CFE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14</w:t>
      </w:r>
      <w:r w:rsidR="00EF7421"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.</w:t>
      </w:r>
    </w:p>
    <w:p w:rsidR="00EF7421" w:rsidRDefault="00F821C4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Скоро нам предстоит реализовывать федеральную</w:t>
      </w:r>
      <w:r w:rsidR="00795CFE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образовательную</w:t>
      </w: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программу. </w:t>
      </w:r>
      <w:r w:rsidR="003018EA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Мы познакомились с ней. Следует отметить, что содержание работы по ОБЖ практически не изменилось. Но эта программа четко обозначает перед нами планируемые образовательные результаты: </w:t>
      </w:r>
    </w:p>
    <w:p w:rsidR="00EF7421" w:rsidRDefault="003018EA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к 4 года ребенок проявляет интерес к правилам безопасного поведения: осваивает безопасные способы обращения со знакомыми предметами ближайшего окружения, в том числе </w:t>
      </w:r>
      <w:proofErr w:type="gramStart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с</w:t>
      </w:r>
      <w:proofErr w:type="gramEnd"/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электронными гаджетами. </w:t>
      </w:r>
    </w:p>
    <w:p w:rsidR="00F821C4" w:rsidRDefault="00EF7421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Программа</w:t>
      </w:r>
      <w:r w:rsidR="003018EA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воспита</w:t>
      </w:r>
      <w: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ния  обозначает, что ребенок на этапе завершения дошкольного образования  соблюдает </w:t>
      </w:r>
      <w:r w:rsidR="003018EA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элементарные  правила безопасности в быту, в общении, на природе.</w:t>
      </w:r>
    </w:p>
    <w:p w:rsidR="00EF7421" w:rsidRPr="00EF7421" w:rsidRDefault="00795CFE">
      <w:pP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Слайд 15</w:t>
      </w:r>
      <w:r w:rsidR="00EF7421" w:rsidRPr="00EF7421">
        <w:rPr>
          <w:rStyle w:val="c0"/>
          <w:rFonts w:ascii="Times New Roman" w:hAnsi="Times New Roman" w:cs="Times New Roman"/>
          <w:b/>
          <w:i w:val="0"/>
          <w:color w:val="111111"/>
          <w:sz w:val="28"/>
          <w:szCs w:val="28"/>
          <w:shd w:val="clear" w:color="auto" w:fill="FFFFFF"/>
        </w:rPr>
        <w:t>.</w:t>
      </w:r>
    </w:p>
    <w:p w:rsidR="00155D5C" w:rsidRPr="00E106F5" w:rsidRDefault="00155D5C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 xml:space="preserve"> Завершая свое выступление, хочу еще раз подчеркнуть важность планирования для систематизации работы вообще, и в частности по формированию </w:t>
      </w:r>
      <w:r w:rsidR="000303BF" w:rsidRPr="00E106F5"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  <w:t>основ безопасной жизнедеятельности.</w:t>
      </w:r>
    </w:p>
    <w:p w:rsidR="00F821C4" w:rsidRPr="00E106F5" w:rsidRDefault="00F821C4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</w:p>
    <w:p w:rsidR="00600D23" w:rsidRPr="00E106F5" w:rsidRDefault="006824E4">
      <w:pPr>
        <w:rPr>
          <w:rStyle w:val="c0"/>
          <w:rFonts w:ascii="Times New Roman" w:hAnsi="Times New Roman" w:cs="Times New Roman"/>
          <w:i w:val="0"/>
          <w:color w:val="111111"/>
          <w:sz w:val="28"/>
          <w:szCs w:val="28"/>
          <w:shd w:val="clear" w:color="auto" w:fill="FFFFFF"/>
        </w:rPr>
      </w:pPr>
      <w:r w:rsidRPr="00E106F5">
        <w:rPr>
          <w:rFonts w:ascii="Times New Roman" w:hAnsi="Times New Roman" w:cs="Times New Roman"/>
          <w:i w:val="0"/>
          <w:noProof/>
          <w:sz w:val="28"/>
          <w:szCs w:val="28"/>
          <w:lang w:eastAsia="ru-RU"/>
        </w:rPr>
        <w:drawing>
          <wp:inline distT="0" distB="0" distL="0" distR="0" wp14:anchorId="4D891EDE" wp14:editId="2071FC66">
            <wp:extent cx="5772150" cy="1104900"/>
            <wp:effectExtent l="0" t="0" r="0" b="0"/>
            <wp:docPr id="10" name="Рисунок 10" descr="https://prezentacii.org/upload/cloud/19/04/141810/images/screen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ezentacii.org/upload/cloud/19/04/141810/images/screen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" t="1322" r="1283" b="67989"/>
                    <a:stretch/>
                  </pic:blipFill>
                  <pic:spPr bwMode="auto">
                    <a:xfrm>
                      <a:off x="0" y="0"/>
                      <a:ext cx="5769067" cy="110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3C4" w:rsidRPr="00E106F5" w:rsidRDefault="007D13C4" w:rsidP="00A95A8E">
      <w:pPr>
        <w:spacing w:after="0"/>
        <w:rPr>
          <w:rFonts w:ascii="Times New Roman" w:hAnsi="Times New Roman" w:cs="Times New Roman"/>
          <w:i w:val="0"/>
          <w:sz w:val="28"/>
          <w:szCs w:val="28"/>
        </w:rPr>
      </w:pPr>
    </w:p>
    <w:sectPr w:rsidR="007D13C4" w:rsidRPr="00E106F5" w:rsidSect="00BA16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975DE"/>
    <w:multiLevelType w:val="hybridMultilevel"/>
    <w:tmpl w:val="093A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96"/>
    <w:rsid w:val="000303BF"/>
    <w:rsid w:val="00155D5C"/>
    <w:rsid w:val="002535B7"/>
    <w:rsid w:val="00293ACE"/>
    <w:rsid w:val="002D31E2"/>
    <w:rsid w:val="003018EA"/>
    <w:rsid w:val="0035139F"/>
    <w:rsid w:val="00410C14"/>
    <w:rsid w:val="004B1166"/>
    <w:rsid w:val="00502EE5"/>
    <w:rsid w:val="00565AEA"/>
    <w:rsid w:val="005D71D8"/>
    <w:rsid w:val="00600D23"/>
    <w:rsid w:val="006824E4"/>
    <w:rsid w:val="00795CFE"/>
    <w:rsid w:val="007C79B9"/>
    <w:rsid w:val="007D13C4"/>
    <w:rsid w:val="007F4DA1"/>
    <w:rsid w:val="00A04796"/>
    <w:rsid w:val="00A95A8E"/>
    <w:rsid w:val="00B424C7"/>
    <w:rsid w:val="00BA169D"/>
    <w:rsid w:val="00CD2967"/>
    <w:rsid w:val="00D171CC"/>
    <w:rsid w:val="00E10172"/>
    <w:rsid w:val="00E106F5"/>
    <w:rsid w:val="00ED7AE5"/>
    <w:rsid w:val="00EF7421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B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character" w:customStyle="1" w:styleId="c8">
    <w:name w:val="c8"/>
    <w:basedOn w:val="a0"/>
    <w:rsid w:val="00ED7AE5"/>
  </w:style>
  <w:style w:type="character" w:customStyle="1" w:styleId="c0">
    <w:name w:val="c0"/>
    <w:basedOn w:val="a0"/>
    <w:rsid w:val="00ED7AE5"/>
  </w:style>
  <w:style w:type="paragraph" w:styleId="af5">
    <w:name w:val="Balloon Text"/>
    <w:basedOn w:val="a"/>
    <w:link w:val="af6"/>
    <w:uiPriority w:val="99"/>
    <w:semiHidden/>
    <w:unhideWhenUsed/>
    <w:rsid w:val="00682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824E4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B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character" w:customStyle="1" w:styleId="c8">
    <w:name w:val="c8"/>
    <w:basedOn w:val="a0"/>
    <w:rsid w:val="00ED7AE5"/>
  </w:style>
  <w:style w:type="character" w:customStyle="1" w:styleId="c0">
    <w:name w:val="c0"/>
    <w:basedOn w:val="a0"/>
    <w:rsid w:val="00ED7AE5"/>
  </w:style>
  <w:style w:type="paragraph" w:styleId="af5">
    <w:name w:val="Balloon Text"/>
    <w:basedOn w:val="a"/>
    <w:link w:val="af6"/>
    <w:uiPriority w:val="99"/>
    <w:semiHidden/>
    <w:unhideWhenUsed/>
    <w:rsid w:val="00682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824E4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2023-02-13T08:59:00Z</cp:lastPrinted>
  <dcterms:created xsi:type="dcterms:W3CDTF">2023-02-06T10:12:00Z</dcterms:created>
  <dcterms:modified xsi:type="dcterms:W3CDTF">2023-02-13T09:49:00Z</dcterms:modified>
</cp:coreProperties>
</file>